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95D" w:rsidRDefault="00DD1B92" w:rsidP="00DD1B92">
      <w:pPr>
        <w:spacing w:after="0"/>
        <w:rPr>
          <w:rFonts w:ascii="Palatino Linotype" w:hAnsi="Palatino Linotype"/>
        </w:rPr>
      </w:pPr>
      <w:r>
        <w:rPr>
          <w:rFonts w:ascii="Palatino Linotype" w:hAnsi="Palatino Linotype"/>
        </w:rPr>
        <w:t>SIMPLIFICACIÓN DE EXPRESIONES TRIGONOMÉTRICAS</w:t>
      </w:r>
    </w:p>
    <w:p w:rsidR="00DD1B92" w:rsidRDefault="007C286B" w:rsidP="00DD1B92">
      <w:pPr>
        <w:spacing w:after="0"/>
        <w:rPr>
          <w:rFonts w:ascii="Palatino Linotype" w:hAnsi="Palatino Linotype"/>
          <w:b/>
        </w:rPr>
      </w:pPr>
      <w:r w:rsidRPr="00101DA0">
        <w:rPr>
          <w:rFonts w:ascii="Palatino Linotype" w:hAnsi="Palatino Linotype"/>
          <w:b/>
        </w:rPr>
        <w:t>ACTIVIDAD 0</w:t>
      </w:r>
      <w:r w:rsidRPr="00101DA0">
        <w:rPr>
          <w:rFonts w:ascii="Palatino Linotype" w:hAnsi="Palatino Linotype"/>
          <w:b/>
        </w:rPr>
        <w:t>1</w:t>
      </w:r>
      <w:r w:rsidRPr="00101DA0">
        <w:rPr>
          <w:rFonts w:ascii="Palatino Linotype" w:hAnsi="Palatino Linotype"/>
          <w:b/>
        </w:rPr>
        <w:t>. (</w:t>
      </w:r>
      <w:r w:rsidR="00E1113F">
        <w:rPr>
          <w:rFonts w:ascii="Palatino Linotype" w:hAnsi="Palatino Linotype"/>
          <w:b/>
        </w:rPr>
        <w:t>8</w:t>
      </w:r>
      <w:r w:rsidR="002115D8">
        <w:rPr>
          <w:rFonts w:ascii="Palatino Linotype" w:hAnsi="Palatino Linotype"/>
          <w:b/>
        </w:rPr>
        <w:t>0</w:t>
      </w:r>
      <w:r w:rsidRPr="00101DA0">
        <w:rPr>
          <w:rFonts w:ascii="Palatino Linotype" w:hAnsi="Palatino Linotype"/>
          <w:b/>
        </w:rPr>
        <w:t xml:space="preserve"> Minutos)</w:t>
      </w:r>
    </w:p>
    <w:p w:rsidR="00E1113F" w:rsidRPr="00101DA0" w:rsidRDefault="00E1113F" w:rsidP="00DD1B92">
      <w:pPr>
        <w:spacing w:after="0"/>
        <w:rPr>
          <w:rFonts w:ascii="Palatino Linotype" w:hAnsi="Palatino Linotype"/>
          <w:b/>
        </w:rPr>
      </w:pPr>
      <w:r>
        <w:rPr>
          <w:rFonts w:ascii="Palatino Linotype" w:hAnsi="Palatino Linotype"/>
          <w:b/>
        </w:rPr>
        <w:t>Resuelva en clases cada uno de los 8 ejercicios siguientes.</w:t>
      </w:r>
    </w:p>
    <w:p w:rsidR="00B833EA" w:rsidRDefault="00B833EA" w:rsidP="00DD1B92">
      <w:pPr>
        <w:spacing w:after="0"/>
        <w:rPr>
          <w:rFonts w:ascii="Palatino Linotype" w:hAnsi="Palatino Linotype"/>
        </w:rPr>
      </w:pPr>
      <w:r w:rsidRPr="00970BB3">
        <w:rPr>
          <w:rFonts w:ascii="Palatino Linotype" w:hAnsi="Palatino Linotype"/>
          <w:b/>
        </w:rPr>
        <w:t>EJERCICIO # 1</w:t>
      </w:r>
    </w:p>
    <w:p w:rsidR="00B833EA" w:rsidRDefault="00B833EA" w:rsidP="00B833EA">
      <w:pPr>
        <w:pStyle w:val="Prrafodelista"/>
        <w:numPr>
          <w:ilvl w:val="0"/>
          <w:numId w:val="5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Use la identidad del complemento y reemplace en la expresión 4cos</w:t>
      </w:r>
      <w:r>
        <w:rPr>
          <w:rFonts w:ascii="Palatino Linotype" w:hAnsi="Palatino Linotype"/>
        </w:rPr>
        <w:sym w:font="Symbol" w:char="F071"/>
      </w:r>
      <w:r>
        <w:rPr>
          <w:rFonts w:ascii="Palatino Linotype" w:hAnsi="Palatino Linotype"/>
        </w:rPr>
        <w:t xml:space="preserve"> – </w:t>
      </w:r>
      <w:proofErr w:type="gramStart"/>
      <w:r>
        <w:rPr>
          <w:rFonts w:ascii="Palatino Linotype" w:hAnsi="Palatino Linotype"/>
        </w:rPr>
        <w:t>2sen(</w:t>
      </w:r>
      <w:proofErr w:type="gramEnd"/>
      <w:r>
        <w:rPr>
          <w:rFonts w:ascii="Palatino Linotype" w:hAnsi="Palatino Linotype"/>
        </w:rPr>
        <w:t xml:space="preserve">90° – </w:t>
      </w:r>
      <w:r>
        <w:rPr>
          <w:rFonts w:ascii="Palatino Linotype" w:hAnsi="Palatino Linotype"/>
        </w:rPr>
        <w:sym w:font="Symbol" w:char="F071"/>
      </w:r>
      <w:r>
        <w:rPr>
          <w:rFonts w:ascii="Palatino Linotype" w:hAnsi="Palatino Linotype"/>
        </w:rPr>
        <w:t>).</w:t>
      </w:r>
    </w:p>
    <w:p w:rsidR="00B833EA" w:rsidRDefault="00B833EA" w:rsidP="00B833EA">
      <w:pPr>
        <w:pStyle w:val="Prrafodelista"/>
        <w:numPr>
          <w:ilvl w:val="0"/>
          <w:numId w:val="5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Reduzca los términos semejantes de la expresión simplificada en el literal anterior.</w:t>
      </w:r>
    </w:p>
    <w:p w:rsidR="00B833EA" w:rsidRPr="00B833EA" w:rsidRDefault="00B833EA" w:rsidP="00B833EA">
      <w:pPr>
        <w:spacing w:after="0"/>
        <w:rPr>
          <w:rFonts w:ascii="Palatino Linotype" w:hAnsi="Palatino Linotype"/>
        </w:rPr>
      </w:pPr>
    </w:p>
    <w:p w:rsidR="00B833EA" w:rsidRDefault="00B833EA" w:rsidP="00B833EA">
      <w:pPr>
        <w:spacing w:after="0"/>
        <w:rPr>
          <w:rFonts w:ascii="Palatino Linotype" w:hAnsi="Palatino Linotype"/>
        </w:rPr>
      </w:pPr>
      <w:r w:rsidRPr="00970BB3">
        <w:rPr>
          <w:rFonts w:ascii="Palatino Linotype" w:hAnsi="Palatino Linotype"/>
          <w:b/>
        </w:rPr>
        <w:t xml:space="preserve">EJERCICIO # </w:t>
      </w:r>
      <w:r>
        <w:rPr>
          <w:rFonts w:ascii="Palatino Linotype" w:hAnsi="Palatino Linotype"/>
          <w:b/>
        </w:rPr>
        <w:t>2</w:t>
      </w:r>
    </w:p>
    <w:p w:rsidR="00B833EA" w:rsidRDefault="00B833EA" w:rsidP="00B833EA">
      <w:pPr>
        <w:pStyle w:val="Prrafodelista"/>
        <w:numPr>
          <w:ilvl w:val="0"/>
          <w:numId w:val="6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Use la identidad del complemento y reemplace en la expresión </w:t>
      </w:r>
      <w:r>
        <w:rPr>
          <w:rFonts w:ascii="Palatino Linotype" w:hAnsi="Palatino Linotype"/>
        </w:rPr>
        <w:t>6sen</w:t>
      </w:r>
      <w:r>
        <w:rPr>
          <w:rFonts w:ascii="Palatino Linotype" w:hAnsi="Palatino Linotype"/>
        </w:rPr>
        <w:sym w:font="Symbol" w:char="F071"/>
      </w:r>
      <w:r>
        <w:rPr>
          <w:rFonts w:ascii="Palatino Linotype" w:hAnsi="Palatino Linotype"/>
        </w:rPr>
        <w:t xml:space="preserve"> </w:t>
      </w:r>
      <w:r>
        <w:rPr>
          <w:rFonts w:ascii="Palatino Linotype" w:hAnsi="Palatino Linotype"/>
        </w:rPr>
        <w:t>+</w:t>
      </w:r>
      <w:r>
        <w:rPr>
          <w:rFonts w:ascii="Palatino Linotype" w:hAnsi="Palatino Linotype"/>
        </w:rPr>
        <w:t xml:space="preserve"> </w:t>
      </w:r>
      <w:proofErr w:type="gramStart"/>
      <w:r>
        <w:rPr>
          <w:rFonts w:ascii="Palatino Linotype" w:hAnsi="Palatino Linotype"/>
        </w:rPr>
        <w:t>cos</w:t>
      </w:r>
      <w:r>
        <w:rPr>
          <w:rFonts w:ascii="Palatino Linotype" w:hAnsi="Palatino Linotype"/>
        </w:rPr>
        <w:t>(</w:t>
      </w:r>
      <w:proofErr w:type="gramEnd"/>
      <w:r>
        <w:rPr>
          <w:rFonts w:ascii="Palatino Linotype" w:hAnsi="Palatino Linotype"/>
        </w:rPr>
        <w:t xml:space="preserve">90° – </w:t>
      </w:r>
      <w:r>
        <w:rPr>
          <w:rFonts w:ascii="Palatino Linotype" w:hAnsi="Palatino Linotype"/>
        </w:rPr>
        <w:sym w:font="Symbol" w:char="F071"/>
      </w:r>
      <w:r>
        <w:rPr>
          <w:rFonts w:ascii="Palatino Linotype" w:hAnsi="Palatino Linotype"/>
        </w:rPr>
        <w:t>).</w:t>
      </w:r>
    </w:p>
    <w:p w:rsidR="00B833EA" w:rsidRDefault="00B833EA" w:rsidP="00B833EA">
      <w:pPr>
        <w:pStyle w:val="Prrafodelista"/>
        <w:numPr>
          <w:ilvl w:val="0"/>
          <w:numId w:val="6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Reduzca los términos semejantes de la expresión simplificada en el literal anterior.</w:t>
      </w:r>
    </w:p>
    <w:p w:rsidR="00B833EA" w:rsidRDefault="00B833EA" w:rsidP="00DD1B92">
      <w:pPr>
        <w:spacing w:after="0"/>
        <w:rPr>
          <w:rFonts w:ascii="Palatino Linotype" w:hAnsi="Palatino Linotype"/>
          <w:b/>
        </w:rPr>
      </w:pPr>
    </w:p>
    <w:p w:rsidR="007C286B" w:rsidRPr="00970BB3" w:rsidRDefault="00101DA0" w:rsidP="00DD1B92">
      <w:pPr>
        <w:spacing w:after="0"/>
        <w:rPr>
          <w:rFonts w:ascii="Palatino Linotype" w:hAnsi="Palatino Linotype"/>
          <w:b/>
        </w:rPr>
      </w:pPr>
      <w:r w:rsidRPr="00970BB3">
        <w:rPr>
          <w:rFonts w:ascii="Palatino Linotype" w:hAnsi="Palatino Linotype"/>
          <w:b/>
        </w:rPr>
        <w:t xml:space="preserve">EJERCICIO # </w:t>
      </w:r>
      <w:r w:rsidR="00B833EA">
        <w:rPr>
          <w:rFonts w:ascii="Palatino Linotype" w:hAnsi="Palatino Linotype"/>
          <w:b/>
        </w:rPr>
        <w:t>3</w:t>
      </w:r>
    </w:p>
    <w:p w:rsidR="00101DA0" w:rsidRDefault="00101DA0" w:rsidP="00101DA0">
      <w:pPr>
        <w:pStyle w:val="Prrafodelista"/>
        <w:numPr>
          <w:ilvl w:val="0"/>
          <w:numId w:val="1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Fa</w:t>
      </w:r>
      <w:r w:rsidR="00970BB3">
        <w:rPr>
          <w:rFonts w:ascii="Palatino Linotype" w:hAnsi="Palatino Linotype"/>
        </w:rPr>
        <w:t>c</w:t>
      </w:r>
      <w:r>
        <w:rPr>
          <w:rFonts w:ascii="Palatino Linotype" w:hAnsi="Palatino Linotype"/>
        </w:rPr>
        <w:t>torice la expresión (3 – 3cos</w:t>
      </w:r>
      <w:r w:rsidRPr="00101DA0">
        <w:rPr>
          <w:rFonts w:ascii="Palatino Linotype" w:hAnsi="Palatino Linotype"/>
          <w:vertAlign w:val="superscript"/>
        </w:rPr>
        <w:t>2</w:t>
      </w:r>
      <w:r>
        <w:rPr>
          <w:rFonts w:ascii="Palatino Linotype" w:hAnsi="Palatino Linotype"/>
        </w:rPr>
        <w:sym w:font="Symbol" w:char="F071"/>
      </w:r>
      <w:r>
        <w:rPr>
          <w:rFonts w:ascii="Palatino Linotype" w:hAnsi="Palatino Linotype"/>
        </w:rPr>
        <w:t>).</w:t>
      </w:r>
    </w:p>
    <w:p w:rsidR="00101DA0" w:rsidRDefault="00101DA0" w:rsidP="00101DA0">
      <w:pPr>
        <w:pStyle w:val="Prrafodelista"/>
        <w:numPr>
          <w:ilvl w:val="0"/>
          <w:numId w:val="1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Use la identidad pitagórica para simplificar la expresión factorizada en el literal anterior</w:t>
      </w:r>
      <w:r w:rsidR="00970BB3">
        <w:rPr>
          <w:rFonts w:ascii="Palatino Linotype" w:hAnsi="Palatino Linotype"/>
        </w:rPr>
        <w:t>.</w:t>
      </w:r>
    </w:p>
    <w:p w:rsidR="00970BB3" w:rsidRDefault="00970BB3" w:rsidP="00970BB3">
      <w:pPr>
        <w:spacing w:after="0"/>
        <w:rPr>
          <w:rFonts w:ascii="Palatino Linotype" w:hAnsi="Palatino Linotype"/>
        </w:rPr>
      </w:pPr>
    </w:p>
    <w:p w:rsidR="00970BB3" w:rsidRDefault="00970BB3" w:rsidP="00970BB3">
      <w:pPr>
        <w:spacing w:after="0"/>
        <w:rPr>
          <w:rFonts w:ascii="Palatino Linotype" w:hAnsi="Palatino Linotype"/>
        </w:rPr>
      </w:pPr>
      <w:r w:rsidRPr="00970BB3">
        <w:rPr>
          <w:rFonts w:ascii="Palatino Linotype" w:hAnsi="Palatino Linotype"/>
          <w:b/>
        </w:rPr>
        <w:t xml:space="preserve">EJERCICIO # </w:t>
      </w:r>
      <w:r w:rsidR="00B833EA">
        <w:rPr>
          <w:rFonts w:ascii="Palatino Linotype" w:hAnsi="Palatino Linotype"/>
          <w:b/>
        </w:rPr>
        <w:t>4</w:t>
      </w:r>
    </w:p>
    <w:p w:rsidR="00970BB3" w:rsidRDefault="00970BB3" w:rsidP="00970BB3">
      <w:pPr>
        <w:pStyle w:val="Prrafodelista"/>
        <w:numPr>
          <w:ilvl w:val="0"/>
          <w:numId w:val="2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Expanda, utilizando productos notables, la expresión (cos </w:t>
      </w:r>
      <w:r>
        <w:rPr>
          <w:rFonts w:ascii="Palatino Linotype" w:hAnsi="Palatino Linotype"/>
        </w:rPr>
        <w:sym w:font="Symbol" w:char="F071"/>
      </w:r>
      <w:r>
        <w:rPr>
          <w:rFonts w:ascii="Palatino Linotype" w:hAnsi="Palatino Linotype"/>
        </w:rPr>
        <w:t xml:space="preserve"> + </w:t>
      </w:r>
      <w:proofErr w:type="gramStart"/>
      <w:r>
        <w:rPr>
          <w:rFonts w:ascii="Palatino Linotype" w:hAnsi="Palatino Linotype"/>
        </w:rPr>
        <w:t xml:space="preserve">sen </w:t>
      </w:r>
      <w:proofErr w:type="gramEnd"/>
      <w:r>
        <w:rPr>
          <w:rFonts w:ascii="Palatino Linotype" w:hAnsi="Palatino Linotype"/>
        </w:rPr>
        <w:sym w:font="Symbol" w:char="F071"/>
      </w:r>
      <w:r>
        <w:rPr>
          <w:rFonts w:ascii="Palatino Linotype" w:hAnsi="Palatino Linotype"/>
        </w:rPr>
        <w:t>)</w:t>
      </w:r>
      <w:r w:rsidRPr="00970BB3">
        <w:rPr>
          <w:rFonts w:ascii="Palatino Linotype" w:hAnsi="Palatino Linotype"/>
          <w:vertAlign w:val="superscript"/>
        </w:rPr>
        <w:t>2</w:t>
      </w:r>
      <w:r>
        <w:rPr>
          <w:rFonts w:ascii="Palatino Linotype" w:hAnsi="Palatino Linotype"/>
        </w:rPr>
        <w:t>.</w:t>
      </w:r>
    </w:p>
    <w:p w:rsidR="00970BB3" w:rsidRDefault="00970BB3" w:rsidP="00970BB3">
      <w:pPr>
        <w:pStyle w:val="Prrafodelista"/>
        <w:numPr>
          <w:ilvl w:val="0"/>
          <w:numId w:val="2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Use la identidad pitagórica para simplificar la expresión expandida en el literal anterior.</w:t>
      </w:r>
    </w:p>
    <w:p w:rsidR="00970BB3" w:rsidRPr="00970BB3" w:rsidRDefault="00970BB3" w:rsidP="00970BB3">
      <w:pPr>
        <w:spacing w:after="0"/>
        <w:rPr>
          <w:rFonts w:ascii="Palatino Linotype" w:hAnsi="Palatino Linotype"/>
        </w:rPr>
      </w:pPr>
    </w:p>
    <w:p w:rsidR="00970BB3" w:rsidRDefault="00970BB3" w:rsidP="00970BB3">
      <w:pPr>
        <w:spacing w:after="0"/>
        <w:rPr>
          <w:rFonts w:ascii="Palatino Linotype" w:hAnsi="Palatino Linotype"/>
        </w:rPr>
      </w:pPr>
      <w:r w:rsidRPr="00970BB3">
        <w:rPr>
          <w:rFonts w:ascii="Palatino Linotype" w:hAnsi="Palatino Linotype"/>
          <w:b/>
        </w:rPr>
        <w:t xml:space="preserve">EJERCICIO # </w:t>
      </w:r>
      <w:r w:rsidR="00B833EA">
        <w:rPr>
          <w:rFonts w:ascii="Palatino Linotype" w:hAnsi="Palatino Linotype"/>
          <w:b/>
        </w:rPr>
        <w:t>5</w:t>
      </w:r>
    </w:p>
    <w:p w:rsidR="00DD1B92" w:rsidRPr="00970BB3" w:rsidRDefault="00970BB3" w:rsidP="00970BB3">
      <w:pPr>
        <w:pStyle w:val="Prrafodelista"/>
        <w:numPr>
          <w:ilvl w:val="0"/>
          <w:numId w:val="3"/>
        </w:numPr>
        <w:spacing w:after="0"/>
        <w:rPr>
          <w:noProof/>
          <w:lang w:val="es-ES" w:eastAsia="es-ES"/>
        </w:rPr>
      </w:pPr>
      <w:r>
        <w:rPr>
          <w:rFonts w:ascii="Palatino Linotype" w:hAnsi="Palatino Linotype"/>
          <w:noProof/>
          <w:lang w:val="es-ES" w:eastAsia="es-ES"/>
        </w:rPr>
        <w:t xml:space="preserve">Factorice completamente el numerador de la fracción </w:t>
      </w:r>
      <w:r w:rsidRPr="00970BB3">
        <w:rPr>
          <w:rFonts w:ascii="Palatino Linotype" w:hAnsi="Palatino Linotype"/>
          <w:noProof/>
          <w:position w:val="-24"/>
          <w:lang w:val="es-ES" w:eastAsia="es-ES"/>
        </w:rPr>
        <w:object w:dxaOrig="1160" w:dyaOrig="6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7.75pt;height:33pt" o:ole="">
            <v:imagedata r:id="rId6" o:title=""/>
          </v:shape>
          <o:OLEObject Type="Embed" ProgID="Equation.3" ShapeID="_x0000_i1025" DrawAspect="Content" ObjectID="_1500230055" r:id="rId7"/>
        </w:object>
      </w:r>
      <w:r>
        <w:rPr>
          <w:rFonts w:ascii="Palatino Linotype" w:hAnsi="Palatino Linotype"/>
          <w:noProof/>
          <w:lang w:val="es-ES" w:eastAsia="es-ES"/>
        </w:rPr>
        <w:t>.</w:t>
      </w:r>
    </w:p>
    <w:p w:rsidR="00970BB3" w:rsidRPr="00970BB3" w:rsidRDefault="00970BB3" w:rsidP="00970BB3">
      <w:pPr>
        <w:pStyle w:val="Prrafodelista"/>
        <w:numPr>
          <w:ilvl w:val="0"/>
          <w:numId w:val="3"/>
        </w:numPr>
        <w:spacing w:after="0"/>
        <w:rPr>
          <w:noProof/>
          <w:lang w:val="es-ES" w:eastAsia="es-ES"/>
        </w:rPr>
      </w:pPr>
      <w:r>
        <w:rPr>
          <w:rFonts w:ascii="Palatino Linotype" w:hAnsi="Palatino Linotype"/>
          <w:noProof/>
          <w:lang w:val="es-ES" w:eastAsia="es-ES"/>
        </w:rPr>
        <w:t>Luego de factorizar simplifique el numerador y el denominador de la fracción resultante.</w:t>
      </w:r>
    </w:p>
    <w:p w:rsidR="00970BB3" w:rsidRDefault="00970BB3" w:rsidP="00970BB3">
      <w:pPr>
        <w:spacing w:after="0"/>
        <w:rPr>
          <w:noProof/>
          <w:lang w:val="es-ES" w:eastAsia="es-ES"/>
        </w:rPr>
      </w:pPr>
    </w:p>
    <w:p w:rsidR="002115D8" w:rsidRDefault="002115D8" w:rsidP="002115D8">
      <w:pPr>
        <w:spacing w:after="0"/>
        <w:rPr>
          <w:rFonts w:ascii="Palatino Linotype" w:hAnsi="Palatino Linotype"/>
          <w:b/>
        </w:rPr>
      </w:pPr>
      <w:r w:rsidRPr="00970BB3">
        <w:rPr>
          <w:rFonts w:ascii="Palatino Linotype" w:hAnsi="Palatino Linotype"/>
          <w:b/>
        </w:rPr>
        <w:t xml:space="preserve">EJERCICIO # </w:t>
      </w:r>
      <w:r w:rsidR="00B833EA">
        <w:rPr>
          <w:rFonts w:ascii="Palatino Linotype" w:hAnsi="Palatino Linotype"/>
          <w:b/>
        </w:rPr>
        <w:t>6</w:t>
      </w:r>
    </w:p>
    <w:p w:rsidR="002115D8" w:rsidRPr="002115D8" w:rsidRDefault="002115D8" w:rsidP="002115D8">
      <w:pPr>
        <w:pStyle w:val="Prrafodelista"/>
        <w:numPr>
          <w:ilvl w:val="0"/>
          <w:numId w:val="4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s-ES" w:eastAsia="es-ES"/>
        </w:rPr>
        <w:t xml:space="preserve">Factorice completamente el numerador de la fracción </w:t>
      </w:r>
      <w:r w:rsidRPr="00970BB3">
        <w:rPr>
          <w:rFonts w:ascii="Palatino Linotype" w:hAnsi="Palatino Linotype"/>
          <w:noProof/>
          <w:position w:val="-24"/>
          <w:lang w:val="es-ES" w:eastAsia="es-ES"/>
        </w:rPr>
        <w:object w:dxaOrig="1520" w:dyaOrig="660">
          <v:shape id="_x0000_i1026" type="#_x0000_t75" style="width:75.75pt;height:33pt" o:ole="">
            <v:imagedata r:id="rId8" o:title=""/>
          </v:shape>
          <o:OLEObject Type="Embed" ProgID="Equation.3" ShapeID="_x0000_i1026" DrawAspect="Content" ObjectID="_1500230056" r:id="rId9"/>
        </w:object>
      </w:r>
      <w:r>
        <w:rPr>
          <w:rFonts w:ascii="Palatino Linotype" w:hAnsi="Palatino Linotype"/>
          <w:noProof/>
          <w:lang w:val="es-ES" w:eastAsia="es-ES"/>
        </w:rPr>
        <w:t>.</w:t>
      </w:r>
    </w:p>
    <w:p w:rsidR="002115D8" w:rsidRPr="002115D8" w:rsidRDefault="002115D8" w:rsidP="002115D8">
      <w:pPr>
        <w:pStyle w:val="Prrafodelista"/>
        <w:numPr>
          <w:ilvl w:val="0"/>
          <w:numId w:val="4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  <w:noProof/>
          <w:lang w:val="es-ES" w:eastAsia="es-ES"/>
        </w:rPr>
        <w:t>Luego de factorizar simplifique el numerador y el denominador de la fracción resultante.</w:t>
      </w:r>
    </w:p>
    <w:p w:rsidR="00970BB3" w:rsidRPr="00970BB3" w:rsidRDefault="00970BB3" w:rsidP="00970BB3">
      <w:pPr>
        <w:spacing w:after="0"/>
        <w:rPr>
          <w:noProof/>
          <w:lang w:val="es-ES" w:eastAsia="es-ES"/>
        </w:rPr>
      </w:pPr>
    </w:p>
    <w:p w:rsidR="00DD1B92" w:rsidRDefault="006D267E" w:rsidP="00DD1B92">
      <w:pPr>
        <w:spacing w:after="0"/>
        <w:rPr>
          <w:rFonts w:ascii="Palatino Linotype" w:hAnsi="Palatino Linotype"/>
          <w:b/>
        </w:rPr>
      </w:pPr>
      <w:r w:rsidRPr="00970BB3">
        <w:rPr>
          <w:rFonts w:ascii="Palatino Linotype" w:hAnsi="Palatino Linotype"/>
          <w:b/>
        </w:rPr>
        <w:t xml:space="preserve">EJERCICIO # </w:t>
      </w:r>
      <w:r>
        <w:rPr>
          <w:rFonts w:ascii="Palatino Linotype" w:hAnsi="Palatino Linotype"/>
          <w:b/>
        </w:rPr>
        <w:t>7</w:t>
      </w:r>
    </w:p>
    <w:p w:rsidR="006D267E" w:rsidRDefault="0059589F" w:rsidP="006D267E">
      <w:pPr>
        <w:pStyle w:val="Prrafodelista"/>
        <w:numPr>
          <w:ilvl w:val="0"/>
          <w:numId w:val="7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Reemplace la identidad de la tangente en la expresión </w:t>
      </w:r>
      <w:r w:rsidRPr="0059589F">
        <w:rPr>
          <w:rFonts w:ascii="Palatino Linotype" w:hAnsi="Palatino Linotype"/>
          <w:position w:val="-24"/>
        </w:rPr>
        <w:object w:dxaOrig="580" w:dyaOrig="620">
          <v:shape id="_x0000_i1027" type="#_x0000_t75" style="width:29.25pt;height:30.75pt" o:ole="">
            <v:imagedata r:id="rId10" o:title=""/>
          </v:shape>
          <o:OLEObject Type="Embed" ProgID="Equation.3" ShapeID="_x0000_i1027" DrawAspect="Content" ObjectID="_1500230057" r:id="rId11"/>
        </w:object>
      </w:r>
      <w:r>
        <w:rPr>
          <w:rFonts w:ascii="Palatino Linotype" w:hAnsi="Palatino Linotype"/>
        </w:rPr>
        <w:t>.</w:t>
      </w:r>
    </w:p>
    <w:p w:rsidR="0059589F" w:rsidRDefault="0059589F" w:rsidP="006D267E">
      <w:pPr>
        <w:pStyle w:val="Prrafodelista"/>
        <w:numPr>
          <w:ilvl w:val="0"/>
          <w:numId w:val="7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Simplifique la fracción compleja resultante en el literal anterior.</w:t>
      </w:r>
    </w:p>
    <w:p w:rsidR="0059589F" w:rsidRDefault="0059589F" w:rsidP="0059589F">
      <w:pPr>
        <w:spacing w:after="0"/>
        <w:rPr>
          <w:rFonts w:ascii="Palatino Linotype" w:hAnsi="Palatino Linotype"/>
        </w:rPr>
      </w:pPr>
    </w:p>
    <w:p w:rsidR="0059589F" w:rsidRDefault="0059589F" w:rsidP="0059589F">
      <w:pPr>
        <w:spacing w:after="0"/>
        <w:rPr>
          <w:rFonts w:ascii="Palatino Linotype" w:hAnsi="Palatino Linotype"/>
          <w:b/>
        </w:rPr>
      </w:pPr>
      <w:r w:rsidRPr="00970BB3">
        <w:rPr>
          <w:rFonts w:ascii="Palatino Linotype" w:hAnsi="Palatino Linotype"/>
          <w:b/>
        </w:rPr>
        <w:t xml:space="preserve">EJERCICIO # </w:t>
      </w:r>
      <w:r>
        <w:rPr>
          <w:rFonts w:ascii="Palatino Linotype" w:hAnsi="Palatino Linotype"/>
          <w:b/>
        </w:rPr>
        <w:t>8</w:t>
      </w:r>
    </w:p>
    <w:p w:rsidR="0059589F" w:rsidRDefault="0059589F" w:rsidP="0059589F">
      <w:pPr>
        <w:pStyle w:val="Prrafodelista"/>
        <w:numPr>
          <w:ilvl w:val="0"/>
          <w:numId w:val="8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Reemplace la identidad de la tangente en la expresión</w:t>
      </w:r>
      <w:r>
        <w:rPr>
          <w:rFonts w:ascii="Palatino Linotype" w:hAnsi="Palatino Linotype"/>
        </w:rPr>
        <w:t xml:space="preserve"> (3sen x + 2cosx </w:t>
      </w:r>
      <w:proofErr w:type="spellStart"/>
      <w:r>
        <w:rPr>
          <w:rFonts w:ascii="Palatino Linotype" w:hAnsi="Palatino Linotype"/>
        </w:rPr>
        <w:t>tanx</w:t>
      </w:r>
      <w:proofErr w:type="spellEnd"/>
      <w:r>
        <w:rPr>
          <w:rFonts w:ascii="Palatino Linotype" w:hAnsi="Palatino Linotype"/>
        </w:rPr>
        <w:t>)</w:t>
      </w:r>
      <w:r>
        <w:rPr>
          <w:rFonts w:ascii="Palatino Linotype" w:hAnsi="Palatino Linotype"/>
        </w:rPr>
        <w:t>.</w:t>
      </w:r>
    </w:p>
    <w:p w:rsidR="0059589F" w:rsidRDefault="0059589F" w:rsidP="0059589F">
      <w:pPr>
        <w:pStyle w:val="Prrafodelista"/>
        <w:numPr>
          <w:ilvl w:val="0"/>
          <w:numId w:val="8"/>
        </w:numPr>
        <w:spacing w:after="0"/>
        <w:ind w:left="360"/>
        <w:rPr>
          <w:rFonts w:ascii="Palatino Linotype" w:hAnsi="Palatino Linotype"/>
        </w:rPr>
      </w:pPr>
      <w:r>
        <w:rPr>
          <w:rFonts w:ascii="Palatino Linotype" w:hAnsi="Palatino Linotype"/>
        </w:rPr>
        <w:t>Reduzca los términos semejantes que quedan luego de la simplificación</w:t>
      </w:r>
      <w:r>
        <w:rPr>
          <w:rFonts w:ascii="Palatino Linotype" w:hAnsi="Palatino Linotype"/>
        </w:rPr>
        <w:t>.</w:t>
      </w:r>
    </w:p>
    <w:p w:rsidR="0059589F" w:rsidRDefault="0059589F" w:rsidP="0059589F">
      <w:pPr>
        <w:spacing w:after="0"/>
        <w:rPr>
          <w:rFonts w:ascii="Palatino Linotype" w:hAnsi="Palatino Linotype"/>
        </w:rPr>
      </w:pPr>
    </w:p>
    <w:p w:rsidR="0059589F" w:rsidRPr="0059589F" w:rsidRDefault="0059589F" w:rsidP="0059589F">
      <w:pPr>
        <w:spacing w:after="0"/>
        <w:rPr>
          <w:rFonts w:ascii="Palatino Linotype" w:hAnsi="Palatino Linotype"/>
        </w:rPr>
      </w:pPr>
    </w:p>
    <w:p w:rsidR="00DD1B92" w:rsidRPr="00DD1B92" w:rsidRDefault="00DD1B92" w:rsidP="00DD1B92">
      <w:pPr>
        <w:spacing w:after="0"/>
        <w:rPr>
          <w:rFonts w:ascii="Palatino Linotype" w:hAnsi="Palatino Linotype"/>
        </w:rPr>
      </w:pPr>
      <w:bookmarkStart w:id="0" w:name="_GoBack"/>
      <w:bookmarkEnd w:id="0"/>
    </w:p>
    <w:sectPr w:rsidR="00DD1B92" w:rsidRPr="00DD1B92" w:rsidSect="002115D8">
      <w:pgSz w:w="12240" w:h="15840"/>
      <w:pgMar w:top="1134" w:right="1134" w:bottom="107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41FDB"/>
    <w:multiLevelType w:val="hybridMultilevel"/>
    <w:tmpl w:val="2A1AB59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FC4B7F"/>
    <w:multiLevelType w:val="hybridMultilevel"/>
    <w:tmpl w:val="27F0950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61046D"/>
    <w:multiLevelType w:val="hybridMultilevel"/>
    <w:tmpl w:val="AAE0DB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424866"/>
    <w:multiLevelType w:val="hybridMultilevel"/>
    <w:tmpl w:val="C9DA489A"/>
    <w:lvl w:ilvl="0" w:tplc="BE7E797A">
      <w:start w:val="1"/>
      <w:numFmt w:val="lowerLetter"/>
      <w:lvlText w:val="%1)"/>
      <w:lvlJc w:val="left"/>
      <w:pPr>
        <w:ind w:left="405" w:hanging="360"/>
      </w:pPr>
      <w:rPr>
        <w:rFonts w:ascii="Palatino Linotype" w:hAnsi="Palatino Linotype"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">
    <w:nsid w:val="52413EAF"/>
    <w:multiLevelType w:val="hybridMultilevel"/>
    <w:tmpl w:val="27F0950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B07419"/>
    <w:multiLevelType w:val="hybridMultilevel"/>
    <w:tmpl w:val="B344E8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342A71"/>
    <w:multiLevelType w:val="hybridMultilevel"/>
    <w:tmpl w:val="B344E85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DB1287"/>
    <w:multiLevelType w:val="hybridMultilevel"/>
    <w:tmpl w:val="C84CBAF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6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1B92"/>
    <w:rsid w:val="00056F0C"/>
    <w:rsid w:val="00101DA0"/>
    <w:rsid w:val="002115D8"/>
    <w:rsid w:val="0059589F"/>
    <w:rsid w:val="006D267E"/>
    <w:rsid w:val="007C286B"/>
    <w:rsid w:val="00970BB3"/>
    <w:rsid w:val="00A85919"/>
    <w:rsid w:val="00B833EA"/>
    <w:rsid w:val="00C957E7"/>
    <w:rsid w:val="00DD1B92"/>
    <w:rsid w:val="00E1113F"/>
    <w:rsid w:val="00E42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1B9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01D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DD1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D1B92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101D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0" Type="http://schemas.openxmlformats.org/officeDocument/2006/relationships/image" Target="media/image3.w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232</Words>
  <Characters>1281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Macías Zamora</dc:creator>
  <cp:lastModifiedBy>Julio Macías Zamora</cp:lastModifiedBy>
  <cp:revision>1</cp:revision>
  <dcterms:created xsi:type="dcterms:W3CDTF">2015-08-05T00:51:00Z</dcterms:created>
  <dcterms:modified xsi:type="dcterms:W3CDTF">2015-08-05T02:46:00Z</dcterms:modified>
</cp:coreProperties>
</file>